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E6" w:rsidRDefault="00C02F48" w:rsidP="00402B72">
      <w:r>
        <w:t xml:space="preserve">26.12, </w:t>
      </w:r>
      <w:r w:rsidR="00402B72">
        <w:t>21.33</w:t>
      </w:r>
    </w:p>
    <w:p w:rsidR="00402B72" w:rsidRPr="00402B72" w:rsidRDefault="00402B72" w:rsidP="00402B72">
      <w:pPr>
        <w:shd w:val="clear" w:color="auto" w:fill="DFD7C2"/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color w:val="3B1A14"/>
          <w:kern w:val="36"/>
          <w:sz w:val="21"/>
          <w:szCs w:val="21"/>
          <w:lang w:eastAsia="ru-RU"/>
        </w:rPr>
      </w:pPr>
      <w:r w:rsidRPr="00402B72">
        <w:rPr>
          <w:rFonts w:ascii="Arial Narrow" w:eastAsia="Times New Roman" w:hAnsi="Arial Narrow" w:cs="Times New Roman"/>
          <w:color w:val="3B1A14"/>
          <w:kern w:val="36"/>
          <w:sz w:val="21"/>
          <w:szCs w:val="21"/>
          <w:lang w:eastAsia="ru-RU"/>
        </w:rPr>
        <w:t>Кто, на Ваш взгляд, достоин звания Лучший шахматный тренер Беларуси-2012?</w:t>
      </w:r>
    </w:p>
    <w:tbl>
      <w:tblPr>
        <w:tblW w:w="56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3"/>
        <w:gridCol w:w="2824"/>
      </w:tblGrid>
      <w:tr w:rsidR="00402B72" w:rsidRPr="00402B72" w:rsidTr="00402B72">
        <w:tc>
          <w:tcPr>
            <w:tcW w:w="2500" w:type="pct"/>
            <w:hideMark/>
          </w:tcPr>
          <w:p w:rsidR="00402B72" w:rsidRPr="00402B72" w:rsidRDefault="00402B72" w:rsidP="00402B72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Дыдышко</w:t>
            </w:r>
            <w:proofErr w:type="spellEnd"/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noWrap/>
            <w:vAlign w:val="bottom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885" cy="77470"/>
                  <wp:effectExtent l="19050" t="0" r="0" b="0"/>
                  <wp:docPr id="1" name="Рисунок 1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10% (6)</w:t>
            </w:r>
          </w:p>
        </w:tc>
      </w:tr>
      <w:tr w:rsidR="00402B72" w:rsidRPr="00402B72" w:rsidTr="00402B72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402B72" w:rsidRPr="00402B72" w:rsidTr="00402B72">
        <w:tc>
          <w:tcPr>
            <w:tcW w:w="2500" w:type="pct"/>
            <w:hideMark/>
          </w:tcPr>
          <w:p w:rsidR="00402B72" w:rsidRPr="00402B72" w:rsidRDefault="00402B72" w:rsidP="00402B72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Е.</w:t>
            </w:r>
          </w:p>
        </w:tc>
        <w:tc>
          <w:tcPr>
            <w:tcW w:w="0" w:type="auto"/>
            <w:noWrap/>
            <w:vAlign w:val="bottom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885" cy="77470"/>
                  <wp:effectExtent l="19050" t="0" r="0" b="0"/>
                  <wp:docPr id="2" name="Рисунок 2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10% (6)</w:t>
            </w:r>
          </w:p>
        </w:tc>
      </w:tr>
      <w:tr w:rsidR="00402B72" w:rsidRPr="00402B72" w:rsidTr="00402B72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402B72" w:rsidRPr="00402B72" w:rsidTr="00402B72">
        <w:tc>
          <w:tcPr>
            <w:tcW w:w="2500" w:type="pct"/>
            <w:hideMark/>
          </w:tcPr>
          <w:p w:rsidR="00402B72" w:rsidRPr="00402B72" w:rsidRDefault="00402B72" w:rsidP="00402B72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Зезюлькин</w:t>
            </w:r>
            <w:proofErr w:type="spellEnd"/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noWrap/>
            <w:vAlign w:val="bottom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470" cy="77470"/>
                  <wp:effectExtent l="19050" t="0" r="0" b="0"/>
                  <wp:docPr id="3" name="Рисунок 3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8% (5)</w:t>
            </w:r>
          </w:p>
        </w:tc>
      </w:tr>
      <w:tr w:rsidR="00402B72" w:rsidRPr="00402B72" w:rsidTr="00402B72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402B72" w:rsidRPr="00402B72" w:rsidTr="00402B72">
        <w:tc>
          <w:tcPr>
            <w:tcW w:w="2500" w:type="pct"/>
            <w:hideMark/>
          </w:tcPr>
          <w:p w:rsidR="00402B72" w:rsidRPr="00402B72" w:rsidRDefault="00402B72" w:rsidP="00402B72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 С.</w:t>
            </w:r>
          </w:p>
        </w:tc>
        <w:tc>
          <w:tcPr>
            <w:tcW w:w="0" w:type="auto"/>
            <w:noWrap/>
            <w:vAlign w:val="bottom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040" cy="77470"/>
                  <wp:effectExtent l="19050" t="0" r="0" b="0"/>
                  <wp:docPr id="4" name="Рисунок 4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7% (4)</w:t>
            </w:r>
          </w:p>
        </w:tc>
      </w:tr>
      <w:tr w:rsidR="00402B72" w:rsidRPr="00402B72" w:rsidTr="00402B72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402B72" w:rsidRPr="00402B72" w:rsidTr="00402B72">
        <w:tc>
          <w:tcPr>
            <w:tcW w:w="2500" w:type="pct"/>
            <w:hideMark/>
          </w:tcPr>
          <w:p w:rsidR="00402B72" w:rsidRPr="00402B72" w:rsidRDefault="00402B72" w:rsidP="00402B72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Линдоренко</w:t>
            </w:r>
            <w:proofErr w:type="spellEnd"/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0" w:type="auto"/>
            <w:noWrap/>
            <w:vAlign w:val="bottom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040" cy="77470"/>
                  <wp:effectExtent l="19050" t="0" r="0" b="0"/>
                  <wp:docPr id="5" name="Рисунок 5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7% (4)</w:t>
            </w:r>
          </w:p>
        </w:tc>
      </w:tr>
      <w:tr w:rsidR="00402B72" w:rsidRPr="00402B72" w:rsidTr="00402B72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402B72" w:rsidRPr="00402B72" w:rsidTr="00402B72">
        <w:tc>
          <w:tcPr>
            <w:tcW w:w="2500" w:type="pct"/>
            <w:hideMark/>
          </w:tcPr>
          <w:p w:rsidR="00402B72" w:rsidRPr="00402B72" w:rsidRDefault="00402B72" w:rsidP="00402B72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Мандровский</w:t>
            </w:r>
            <w:proofErr w:type="spellEnd"/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noWrap/>
            <w:vAlign w:val="bottom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" cy="77470"/>
                  <wp:effectExtent l="19050" t="0" r="7620" b="0"/>
                  <wp:docPr id="6" name="Рисунок 6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13% (8)</w:t>
            </w:r>
          </w:p>
        </w:tc>
      </w:tr>
      <w:tr w:rsidR="00402B72" w:rsidRPr="00402B72" w:rsidTr="00402B72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402B72" w:rsidRPr="00402B72" w:rsidTr="00402B72">
        <w:tc>
          <w:tcPr>
            <w:tcW w:w="2500" w:type="pct"/>
            <w:hideMark/>
          </w:tcPr>
          <w:p w:rsidR="00402B72" w:rsidRPr="00402B72" w:rsidRDefault="00402B72" w:rsidP="00402B72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Мерибанов</w:t>
            </w:r>
            <w:proofErr w:type="spellEnd"/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0" w:type="auto"/>
            <w:noWrap/>
            <w:vAlign w:val="bottom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77470"/>
                  <wp:effectExtent l="19050" t="0" r="0" b="0"/>
                  <wp:docPr id="7" name="Рисунок 7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32% (19)</w:t>
            </w:r>
          </w:p>
        </w:tc>
      </w:tr>
      <w:tr w:rsidR="00402B72" w:rsidRPr="00402B72" w:rsidTr="00402B72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402B72" w:rsidRPr="00402B72" w:rsidTr="00402B72">
        <w:tc>
          <w:tcPr>
            <w:tcW w:w="2500" w:type="pct"/>
            <w:hideMark/>
          </w:tcPr>
          <w:p w:rsidR="00402B72" w:rsidRPr="00402B72" w:rsidRDefault="00402B72" w:rsidP="00402B72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Полуэктов М.</w:t>
            </w:r>
          </w:p>
        </w:tc>
        <w:tc>
          <w:tcPr>
            <w:tcW w:w="0" w:type="auto"/>
            <w:noWrap/>
            <w:vAlign w:val="bottom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77470"/>
                  <wp:effectExtent l="19050" t="0" r="9525" b="0"/>
                  <wp:docPr id="8" name="Рисунок 8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5% (3)</w:t>
            </w:r>
          </w:p>
        </w:tc>
      </w:tr>
      <w:tr w:rsidR="00402B72" w:rsidRPr="00402B72" w:rsidTr="00402B72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402B72" w:rsidRPr="00402B72" w:rsidTr="00402B72">
        <w:tc>
          <w:tcPr>
            <w:tcW w:w="2500" w:type="pct"/>
            <w:hideMark/>
          </w:tcPr>
          <w:p w:rsidR="00402B72" w:rsidRPr="00402B72" w:rsidRDefault="00402B72" w:rsidP="00402B72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Фурсеев</w:t>
            </w:r>
            <w:proofErr w:type="spellEnd"/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noWrap/>
            <w:vAlign w:val="bottom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040" cy="77470"/>
                  <wp:effectExtent l="19050" t="0" r="0" b="0"/>
                  <wp:docPr id="9" name="Рисунок 9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7% (4)</w:t>
            </w:r>
          </w:p>
        </w:tc>
      </w:tr>
      <w:tr w:rsidR="00402B72" w:rsidRPr="00402B72" w:rsidTr="00402B72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402B72" w:rsidRPr="00402B72" w:rsidTr="00402B72">
        <w:tc>
          <w:tcPr>
            <w:tcW w:w="2500" w:type="pct"/>
            <w:hideMark/>
          </w:tcPr>
          <w:p w:rsidR="00402B72" w:rsidRPr="00402B72" w:rsidRDefault="00402B72" w:rsidP="00402B72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Эльберг</w:t>
            </w:r>
            <w:proofErr w:type="spellEnd"/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noWrap/>
            <w:vAlign w:val="bottom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80" cy="77470"/>
                  <wp:effectExtent l="19050" t="0" r="1270" b="0"/>
                  <wp:docPr id="10" name="Рисунок 10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2% (1)</w:t>
            </w:r>
          </w:p>
        </w:tc>
      </w:tr>
      <w:tr w:rsidR="00402B72" w:rsidRPr="00402B72" w:rsidTr="00402B72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402B72" w:rsidRPr="00402B72" w:rsidRDefault="00402B72" w:rsidP="0040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</w:tbl>
    <w:p w:rsidR="00C02F48" w:rsidRDefault="00C02F48" w:rsidP="00402B72"/>
    <w:p w:rsidR="00402B72" w:rsidRDefault="00230D4B" w:rsidP="00402B72">
      <w:r>
        <w:t>27.12, 8</w:t>
      </w:r>
      <w:r w:rsidR="000A426D">
        <w:t>.17</w:t>
      </w:r>
      <w:r>
        <w:t xml:space="preserve"> утра</w:t>
      </w:r>
    </w:p>
    <w:p w:rsidR="00230D4B" w:rsidRPr="00230D4B" w:rsidRDefault="00230D4B" w:rsidP="00230D4B">
      <w:pPr>
        <w:shd w:val="clear" w:color="auto" w:fill="DFD7C2"/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color w:val="3B1A14"/>
          <w:kern w:val="36"/>
          <w:sz w:val="21"/>
          <w:szCs w:val="21"/>
          <w:lang w:eastAsia="ru-RU"/>
        </w:rPr>
      </w:pPr>
      <w:r w:rsidRPr="00230D4B">
        <w:rPr>
          <w:rFonts w:ascii="Arial Narrow" w:eastAsia="Times New Roman" w:hAnsi="Arial Narrow" w:cs="Times New Roman"/>
          <w:color w:val="3B1A14"/>
          <w:kern w:val="36"/>
          <w:sz w:val="21"/>
          <w:szCs w:val="21"/>
          <w:lang w:eastAsia="ru-RU"/>
        </w:rPr>
        <w:t>Кто, на Ваш взгляд, достоин звания Лучший шахматный тренер Беларуси-2012?</w:t>
      </w:r>
    </w:p>
    <w:tbl>
      <w:tblPr>
        <w:tblW w:w="56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3"/>
        <w:gridCol w:w="2824"/>
      </w:tblGrid>
      <w:tr w:rsidR="00230D4B" w:rsidRPr="00230D4B" w:rsidTr="00230D4B">
        <w:tc>
          <w:tcPr>
            <w:tcW w:w="2500" w:type="pct"/>
            <w:hideMark/>
          </w:tcPr>
          <w:p w:rsidR="00230D4B" w:rsidRPr="00230D4B" w:rsidRDefault="00230D4B" w:rsidP="00230D4B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Дыдышко</w:t>
            </w:r>
            <w:proofErr w:type="spellEnd"/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noWrap/>
            <w:vAlign w:val="bottom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885" cy="77470"/>
                  <wp:effectExtent l="19050" t="0" r="0" b="0"/>
                  <wp:docPr id="20" name="Рисунок 1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10% (9)</w:t>
            </w:r>
          </w:p>
        </w:tc>
      </w:tr>
      <w:tr w:rsidR="00230D4B" w:rsidRPr="00230D4B" w:rsidTr="00230D4B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230D4B" w:rsidRPr="00230D4B" w:rsidTr="00230D4B">
        <w:tc>
          <w:tcPr>
            <w:tcW w:w="2500" w:type="pct"/>
            <w:hideMark/>
          </w:tcPr>
          <w:p w:rsidR="00230D4B" w:rsidRPr="00230D4B" w:rsidRDefault="00230D4B" w:rsidP="00230D4B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Е.</w:t>
            </w:r>
          </w:p>
        </w:tc>
        <w:tc>
          <w:tcPr>
            <w:tcW w:w="0" w:type="auto"/>
            <w:noWrap/>
            <w:vAlign w:val="bottom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" cy="77470"/>
                  <wp:effectExtent l="19050" t="0" r="0" b="0"/>
                  <wp:docPr id="19" name="Рисунок 2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9% (8)</w:t>
            </w:r>
          </w:p>
        </w:tc>
      </w:tr>
      <w:tr w:rsidR="00230D4B" w:rsidRPr="00230D4B" w:rsidTr="00230D4B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230D4B" w:rsidRPr="00230D4B" w:rsidTr="00230D4B">
        <w:tc>
          <w:tcPr>
            <w:tcW w:w="2500" w:type="pct"/>
            <w:hideMark/>
          </w:tcPr>
          <w:p w:rsidR="00230D4B" w:rsidRPr="00230D4B" w:rsidRDefault="00230D4B" w:rsidP="00230D4B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Зезюлькин</w:t>
            </w:r>
            <w:proofErr w:type="spellEnd"/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noWrap/>
            <w:vAlign w:val="bottom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690" cy="77470"/>
                  <wp:effectExtent l="19050" t="0" r="0" b="0"/>
                  <wp:docPr id="18" name="Рисунок 3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6% (5)</w:t>
            </w:r>
          </w:p>
        </w:tc>
      </w:tr>
      <w:tr w:rsidR="00230D4B" w:rsidRPr="00230D4B" w:rsidTr="00230D4B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230D4B" w:rsidRPr="00230D4B" w:rsidTr="00230D4B">
        <w:tc>
          <w:tcPr>
            <w:tcW w:w="2500" w:type="pct"/>
            <w:hideMark/>
          </w:tcPr>
          <w:p w:rsidR="00230D4B" w:rsidRPr="00230D4B" w:rsidRDefault="00230D4B" w:rsidP="00230D4B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 С.</w:t>
            </w:r>
          </w:p>
        </w:tc>
        <w:tc>
          <w:tcPr>
            <w:tcW w:w="0" w:type="auto"/>
            <w:noWrap/>
            <w:vAlign w:val="bottom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040" cy="77470"/>
                  <wp:effectExtent l="19050" t="0" r="0" b="0"/>
                  <wp:docPr id="17" name="Рисунок 4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7% (6)</w:t>
            </w:r>
          </w:p>
        </w:tc>
      </w:tr>
      <w:tr w:rsidR="00230D4B" w:rsidRPr="00230D4B" w:rsidTr="00230D4B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230D4B" w:rsidRPr="00230D4B" w:rsidTr="00230D4B">
        <w:tc>
          <w:tcPr>
            <w:tcW w:w="2500" w:type="pct"/>
            <w:hideMark/>
          </w:tcPr>
          <w:p w:rsidR="00230D4B" w:rsidRPr="00230D4B" w:rsidRDefault="00230D4B" w:rsidP="00230D4B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Линдоренко</w:t>
            </w:r>
            <w:proofErr w:type="spellEnd"/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0" w:type="auto"/>
            <w:noWrap/>
            <w:vAlign w:val="bottom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040" cy="77470"/>
                  <wp:effectExtent l="19050" t="0" r="0" b="0"/>
                  <wp:docPr id="16" name="Рисунок 5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7% (6)</w:t>
            </w:r>
          </w:p>
        </w:tc>
      </w:tr>
      <w:tr w:rsidR="00230D4B" w:rsidRPr="00230D4B" w:rsidTr="00230D4B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230D4B" w:rsidRPr="00230D4B" w:rsidTr="00230D4B">
        <w:tc>
          <w:tcPr>
            <w:tcW w:w="2500" w:type="pct"/>
            <w:hideMark/>
          </w:tcPr>
          <w:p w:rsidR="00230D4B" w:rsidRPr="00230D4B" w:rsidRDefault="00230D4B" w:rsidP="00230D4B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Мандровский</w:t>
            </w:r>
            <w:proofErr w:type="spellEnd"/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noWrap/>
            <w:vAlign w:val="bottom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110" cy="77470"/>
                  <wp:effectExtent l="19050" t="0" r="2540" b="0"/>
                  <wp:docPr id="15" name="Рисунок 6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26% (23)</w:t>
            </w:r>
          </w:p>
        </w:tc>
      </w:tr>
      <w:tr w:rsidR="00230D4B" w:rsidRPr="00230D4B" w:rsidTr="00230D4B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230D4B" w:rsidRPr="00230D4B" w:rsidTr="00230D4B">
        <w:tc>
          <w:tcPr>
            <w:tcW w:w="2500" w:type="pct"/>
            <w:hideMark/>
          </w:tcPr>
          <w:p w:rsidR="00230D4B" w:rsidRPr="00230D4B" w:rsidRDefault="00230D4B" w:rsidP="00230D4B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Мерибанов</w:t>
            </w:r>
            <w:proofErr w:type="spellEnd"/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0" w:type="auto"/>
            <w:noWrap/>
            <w:vAlign w:val="bottom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7330" cy="77470"/>
                  <wp:effectExtent l="19050" t="0" r="1270" b="0"/>
                  <wp:docPr id="14" name="Рисунок 7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24% (21)</w:t>
            </w:r>
          </w:p>
        </w:tc>
      </w:tr>
      <w:tr w:rsidR="00230D4B" w:rsidRPr="00230D4B" w:rsidTr="00230D4B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230D4B" w:rsidRPr="00230D4B" w:rsidTr="00230D4B">
        <w:tc>
          <w:tcPr>
            <w:tcW w:w="2500" w:type="pct"/>
            <w:hideMark/>
          </w:tcPr>
          <w:p w:rsidR="00230D4B" w:rsidRPr="00230D4B" w:rsidRDefault="00230D4B" w:rsidP="00230D4B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Полуэктов М.</w:t>
            </w:r>
          </w:p>
        </w:tc>
        <w:tc>
          <w:tcPr>
            <w:tcW w:w="0" w:type="auto"/>
            <w:noWrap/>
            <w:vAlign w:val="bottom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845" cy="77470"/>
                  <wp:effectExtent l="19050" t="0" r="8255" b="0"/>
                  <wp:docPr id="13" name="Рисунок 8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3% (3)</w:t>
            </w:r>
          </w:p>
        </w:tc>
      </w:tr>
      <w:tr w:rsidR="00230D4B" w:rsidRPr="00230D4B" w:rsidTr="00230D4B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230D4B" w:rsidRPr="00230D4B" w:rsidTr="00230D4B">
        <w:tc>
          <w:tcPr>
            <w:tcW w:w="2500" w:type="pct"/>
            <w:hideMark/>
          </w:tcPr>
          <w:p w:rsidR="00230D4B" w:rsidRPr="00230D4B" w:rsidRDefault="00230D4B" w:rsidP="00230D4B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Фурсеев</w:t>
            </w:r>
            <w:proofErr w:type="spellEnd"/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noWrap/>
            <w:vAlign w:val="bottom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040" cy="77470"/>
                  <wp:effectExtent l="19050" t="0" r="0" b="0"/>
                  <wp:docPr id="12" name="Рисунок 9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7% (6)</w:t>
            </w:r>
          </w:p>
        </w:tc>
      </w:tr>
      <w:tr w:rsidR="00230D4B" w:rsidRPr="00230D4B" w:rsidTr="00230D4B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230D4B" w:rsidRPr="00230D4B" w:rsidTr="00230D4B">
        <w:tc>
          <w:tcPr>
            <w:tcW w:w="2500" w:type="pct"/>
            <w:hideMark/>
          </w:tcPr>
          <w:p w:rsidR="00230D4B" w:rsidRPr="00230D4B" w:rsidRDefault="00230D4B" w:rsidP="00230D4B">
            <w:pPr>
              <w:spacing w:after="0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Эльберг</w:t>
            </w:r>
            <w:proofErr w:type="spellEnd"/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noWrap/>
            <w:vAlign w:val="bottom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80" cy="77470"/>
                  <wp:effectExtent l="19050" t="0" r="1270" b="0"/>
                  <wp:docPr id="11" name="Рисунок 10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2% (2)</w:t>
            </w:r>
          </w:p>
        </w:tc>
      </w:tr>
      <w:tr w:rsidR="00230D4B" w:rsidRPr="00230D4B" w:rsidTr="00230D4B">
        <w:trPr>
          <w:trHeight w:val="60"/>
        </w:trPr>
        <w:tc>
          <w:tcPr>
            <w:tcW w:w="0" w:type="auto"/>
            <w:gridSpan w:val="2"/>
            <w:vAlign w:val="center"/>
            <w:hideMark/>
          </w:tcPr>
          <w:p w:rsidR="00230D4B" w:rsidRPr="00230D4B" w:rsidRDefault="00230D4B" w:rsidP="0023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</w:tbl>
    <w:p w:rsidR="00230D4B" w:rsidRDefault="000A426D" w:rsidP="00230D4B">
      <w:pPr>
        <w:shd w:val="clear" w:color="auto" w:fill="DFD7C2"/>
        <w:spacing w:before="100" w:beforeAutospacing="1" w:after="100" w:afterAutospacing="1" w:line="240" w:lineRule="auto"/>
        <w:outlineLvl w:val="0"/>
      </w:pPr>
      <w:r>
        <w:t>8.36</w:t>
      </w:r>
    </w:p>
    <w:tbl>
      <w:tblPr>
        <w:tblW w:w="5647" w:type="dxa"/>
        <w:shd w:val="clear" w:color="auto" w:fill="DFD7C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3"/>
        <w:gridCol w:w="2824"/>
      </w:tblGrid>
      <w:tr w:rsidR="000A426D" w:rsidRPr="000A426D" w:rsidTr="000A426D">
        <w:tc>
          <w:tcPr>
            <w:tcW w:w="2500" w:type="pct"/>
            <w:shd w:val="clear" w:color="auto" w:fill="DFD7C2"/>
            <w:hideMark/>
          </w:tcPr>
          <w:p w:rsidR="000A426D" w:rsidRPr="000A426D" w:rsidRDefault="000A426D" w:rsidP="000A426D">
            <w:pPr>
              <w:spacing w:after="0" w:line="240" w:lineRule="auto"/>
              <w:ind w:left="188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Дыдышко</w:t>
            </w:r>
            <w:proofErr w:type="spellEnd"/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 xml:space="preserve"> В.</w:t>
            </w:r>
          </w:p>
        </w:tc>
        <w:tc>
          <w:tcPr>
            <w:tcW w:w="0" w:type="auto"/>
            <w:shd w:val="clear" w:color="auto" w:fill="DFD7C2"/>
            <w:noWrap/>
            <w:vAlign w:val="bottom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1"/>
                <w:szCs w:val="11"/>
                <w:lang w:eastAsia="ru-RU"/>
              </w:rPr>
              <w:drawing>
                <wp:inline distT="0" distB="0" distL="0" distR="0">
                  <wp:extent cx="83820" cy="77470"/>
                  <wp:effectExtent l="19050" t="0" r="0" b="0"/>
                  <wp:docPr id="30" name="Рисунок 1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 9% </w:t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lang w:eastAsia="ru-RU"/>
              </w:rPr>
              <w:t>(9)</w:t>
            </w:r>
          </w:p>
        </w:tc>
      </w:tr>
      <w:tr w:rsidR="000A426D" w:rsidRPr="000A426D" w:rsidTr="000A426D">
        <w:trPr>
          <w:trHeight w:val="60"/>
        </w:trPr>
        <w:tc>
          <w:tcPr>
            <w:tcW w:w="0" w:type="auto"/>
            <w:gridSpan w:val="2"/>
            <w:shd w:val="clear" w:color="auto" w:fill="DFD7C2"/>
            <w:vAlign w:val="center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11"/>
                <w:lang w:eastAsia="ru-RU"/>
              </w:rPr>
            </w:pPr>
          </w:p>
        </w:tc>
      </w:tr>
      <w:tr w:rsidR="000A426D" w:rsidRPr="000A426D" w:rsidTr="000A426D">
        <w:tc>
          <w:tcPr>
            <w:tcW w:w="2500" w:type="pct"/>
            <w:shd w:val="clear" w:color="auto" w:fill="DFD7C2"/>
            <w:hideMark/>
          </w:tcPr>
          <w:p w:rsidR="000A426D" w:rsidRPr="000A426D" w:rsidRDefault="000A426D" w:rsidP="000A426D">
            <w:pPr>
              <w:spacing w:after="0" w:line="240" w:lineRule="auto"/>
              <w:ind w:left="188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Заяц Е.</w:t>
            </w:r>
          </w:p>
        </w:tc>
        <w:tc>
          <w:tcPr>
            <w:tcW w:w="0" w:type="auto"/>
            <w:shd w:val="clear" w:color="auto" w:fill="DFD7C2"/>
            <w:noWrap/>
            <w:vAlign w:val="bottom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1"/>
                <w:szCs w:val="11"/>
                <w:lang w:eastAsia="ru-RU"/>
              </w:rPr>
              <w:drawing>
                <wp:inline distT="0" distB="0" distL="0" distR="0">
                  <wp:extent cx="83820" cy="77470"/>
                  <wp:effectExtent l="19050" t="0" r="0" b="0"/>
                  <wp:docPr id="29" name="Рисунок 2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 9% </w:t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lang w:eastAsia="ru-RU"/>
              </w:rPr>
              <w:t>(9)</w:t>
            </w:r>
          </w:p>
        </w:tc>
      </w:tr>
      <w:tr w:rsidR="000A426D" w:rsidRPr="000A426D" w:rsidTr="000A426D">
        <w:trPr>
          <w:trHeight w:val="60"/>
        </w:trPr>
        <w:tc>
          <w:tcPr>
            <w:tcW w:w="0" w:type="auto"/>
            <w:gridSpan w:val="2"/>
            <w:shd w:val="clear" w:color="auto" w:fill="DFD7C2"/>
            <w:vAlign w:val="center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11"/>
                <w:lang w:eastAsia="ru-RU"/>
              </w:rPr>
            </w:pPr>
          </w:p>
        </w:tc>
      </w:tr>
      <w:tr w:rsidR="000A426D" w:rsidRPr="000A426D" w:rsidTr="000A426D">
        <w:tc>
          <w:tcPr>
            <w:tcW w:w="2500" w:type="pct"/>
            <w:shd w:val="clear" w:color="auto" w:fill="DFD7C2"/>
            <w:hideMark/>
          </w:tcPr>
          <w:p w:rsidR="000A426D" w:rsidRPr="000A426D" w:rsidRDefault="000A426D" w:rsidP="000A426D">
            <w:pPr>
              <w:spacing w:after="0" w:line="240" w:lineRule="auto"/>
              <w:ind w:left="188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Зезюлькин</w:t>
            </w:r>
            <w:proofErr w:type="spellEnd"/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 xml:space="preserve"> А.</w:t>
            </w:r>
          </w:p>
        </w:tc>
        <w:tc>
          <w:tcPr>
            <w:tcW w:w="0" w:type="auto"/>
            <w:shd w:val="clear" w:color="auto" w:fill="DFD7C2"/>
            <w:noWrap/>
            <w:vAlign w:val="bottom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1"/>
                <w:szCs w:val="11"/>
                <w:lang w:eastAsia="ru-RU"/>
              </w:rPr>
              <w:drawing>
                <wp:inline distT="0" distB="0" distL="0" distR="0">
                  <wp:extent cx="47625" cy="77470"/>
                  <wp:effectExtent l="19050" t="0" r="9525" b="0"/>
                  <wp:docPr id="28" name="Рисунок 3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 5% </w:t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lang w:eastAsia="ru-RU"/>
              </w:rPr>
              <w:t>(5)</w:t>
            </w:r>
          </w:p>
        </w:tc>
      </w:tr>
      <w:tr w:rsidR="000A426D" w:rsidRPr="000A426D" w:rsidTr="000A426D">
        <w:trPr>
          <w:trHeight w:val="60"/>
        </w:trPr>
        <w:tc>
          <w:tcPr>
            <w:tcW w:w="0" w:type="auto"/>
            <w:gridSpan w:val="2"/>
            <w:shd w:val="clear" w:color="auto" w:fill="DFD7C2"/>
            <w:vAlign w:val="center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11"/>
                <w:lang w:eastAsia="ru-RU"/>
              </w:rPr>
            </w:pPr>
          </w:p>
        </w:tc>
      </w:tr>
      <w:tr w:rsidR="000A426D" w:rsidRPr="000A426D" w:rsidTr="000A426D">
        <w:tc>
          <w:tcPr>
            <w:tcW w:w="2500" w:type="pct"/>
            <w:shd w:val="clear" w:color="auto" w:fill="DFD7C2"/>
            <w:hideMark/>
          </w:tcPr>
          <w:p w:rsidR="000A426D" w:rsidRPr="000A426D" w:rsidRDefault="000A426D" w:rsidP="000A426D">
            <w:pPr>
              <w:spacing w:after="0" w:line="240" w:lineRule="auto"/>
              <w:ind w:left="188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Казак С.</w:t>
            </w:r>
          </w:p>
        </w:tc>
        <w:tc>
          <w:tcPr>
            <w:tcW w:w="0" w:type="auto"/>
            <w:shd w:val="clear" w:color="auto" w:fill="DFD7C2"/>
            <w:noWrap/>
            <w:vAlign w:val="bottom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1"/>
                <w:szCs w:val="11"/>
                <w:lang w:eastAsia="ru-RU"/>
              </w:rPr>
              <w:drawing>
                <wp:inline distT="0" distB="0" distL="0" distR="0">
                  <wp:extent cx="59690" cy="77470"/>
                  <wp:effectExtent l="19050" t="0" r="0" b="0"/>
                  <wp:docPr id="27" name="Рисунок 4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 6% </w:t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lang w:eastAsia="ru-RU"/>
              </w:rPr>
              <w:t>(6)</w:t>
            </w:r>
          </w:p>
        </w:tc>
      </w:tr>
      <w:tr w:rsidR="000A426D" w:rsidRPr="000A426D" w:rsidTr="000A426D">
        <w:trPr>
          <w:trHeight w:val="60"/>
        </w:trPr>
        <w:tc>
          <w:tcPr>
            <w:tcW w:w="0" w:type="auto"/>
            <w:gridSpan w:val="2"/>
            <w:shd w:val="clear" w:color="auto" w:fill="DFD7C2"/>
            <w:vAlign w:val="center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11"/>
                <w:lang w:eastAsia="ru-RU"/>
              </w:rPr>
            </w:pPr>
          </w:p>
        </w:tc>
      </w:tr>
      <w:tr w:rsidR="000A426D" w:rsidRPr="000A426D" w:rsidTr="000A426D">
        <w:tc>
          <w:tcPr>
            <w:tcW w:w="2500" w:type="pct"/>
            <w:shd w:val="clear" w:color="auto" w:fill="DFD7C2"/>
            <w:hideMark/>
          </w:tcPr>
          <w:p w:rsidR="000A426D" w:rsidRPr="000A426D" w:rsidRDefault="000A426D" w:rsidP="000A426D">
            <w:pPr>
              <w:spacing w:after="0" w:line="240" w:lineRule="auto"/>
              <w:ind w:left="188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Линдоренко</w:t>
            </w:r>
            <w:proofErr w:type="spellEnd"/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DFD7C2"/>
            <w:noWrap/>
            <w:vAlign w:val="bottom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1"/>
                <w:szCs w:val="11"/>
                <w:lang w:eastAsia="ru-RU"/>
              </w:rPr>
              <w:drawing>
                <wp:inline distT="0" distB="0" distL="0" distR="0">
                  <wp:extent cx="66040" cy="77470"/>
                  <wp:effectExtent l="19050" t="0" r="0" b="0"/>
                  <wp:docPr id="26" name="Рисунок 5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 7% </w:t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lang w:eastAsia="ru-RU"/>
              </w:rPr>
              <w:t>(7)</w:t>
            </w:r>
          </w:p>
        </w:tc>
      </w:tr>
      <w:tr w:rsidR="000A426D" w:rsidRPr="000A426D" w:rsidTr="000A426D">
        <w:trPr>
          <w:trHeight w:val="60"/>
        </w:trPr>
        <w:tc>
          <w:tcPr>
            <w:tcW w:w="0" w:type="auto"/>
            <w:gridSpan w:val="2"/>
            <w:shd w:val="clear" w:color="auto" w:fill="DFD7C2"/>
            <w:vAlign w:val="center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11"/>
                <w:lang w:eastAsia="ru-RU"/>
              </w:rPr>
            </w:pPr>
          </w:p>
        </w:tc>
      </w:tr>
      <w:tr w:rsidR="000A426D" w:rsidRPr="000A426D" w:rsidTr="000A426D">
        <w:tc>
          <w:tcPr>
            <w:tcW w:w="2500" w:type="pct"/>
            <w:shd w:val="clear" w:color="auto" w:fill="DFD7C2"/>
            <w:hideMark/>
          </w:tcPr>
          <w:p w:rsidR="000A426D" w:rsidRPr="000A426D" w:rsidRDefault="000A426D" w:rsidP="000A426D">
            <w:pPr>
              <w:spacing w:after="0" w:line="240" w:lineRule="auto"/>
              <w:ind w:left="188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Мандровский</w:t>
            </w:r>
            <w:proofErr w:type="spellEnd"/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 xml:space="preserve"> В.</w:t>
            </w:r>
          </w:p>
        </w:tc>
        <w:tc>
          <w:tcPr>
            <w:tcW w:w="0" w:type="auto"/>
            <w:shd w:val="clear" w:color="auto" w:fill="DFD7C2"/>
            <w:noWrap/>
            <w:vAlign w:val="bottom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1"/>
                <w:szCs w:val="11"/>
                <w:lang w:eastAsia="ru-RU"/>
              </w:rPr>
              <w:drawing>
                <wp:inline distT="0" distB="0" distL="0" distR="0">
                  <wp:extent cx="227330" cy="77470"/>
                  <wp:effectExtent l="19050" t="0" r="1270" b="0"/>
                  <wp:docPr id="25" name="Рисунок 6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 24% </w:t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lang w:eastAsia="ru-RU"/>
              </w:rPr>
              <w:t>(25)</w:t>
            </w:r>
          </w:p>
        </w:tc>
      </w:tr>
      <w:tr w:rsidR="000A426D" w:rsidRPr="000A426D" w:rsidTr="000A426D">
        <w:trPr>
          <w:trHeight w:val="60"/>
        </w:trPr>
        <w:tc>
          <w:tcPr>
            <w:tcW w:w="0" w:type="auto"/>
            <w:gridSpan w:val="2"/>
            <w:shd w:val="clear" w:color="auto" w:fill="DFD7C2"/>
            <w:vAlign w:val="center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11"/>
                <w:lang w:eastAsia="ru-RU"/>
              </w:rPr>
            </w:pPr>
          </w:p>
        </w:tc>
      </w:tr>
      <w:tr w:rsidR="000A426D" w:rsidRPr="000A426D" w:rsidTr="000A426D">
        <w:tc>
          <w:tcPr>
            <w:tcW w:w="2500" w:type="pct"/>
            <w:shd w:val="clear" w:color="auto" w:fill="DFD7C2"/>
            <w:hideMark/>
          </w:tcPr>
          <w:p w:rsidR="000A426D" w:rsidRPr="000A426D" w:rsidRDefault="000A426D" w:rsidP="000A426D">
            <w:pPr>
              <w:spacing w:after="0" w:line="240" w:lineRule="auto"/>
              <w:ind w:left="188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Мерибанов</w:t>
            </w:r>
            <w:proofErr w:type="spellEnd"/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 xml:space="preserve"> С.</w:t>
            </w:r>
          </w:p>
        </w:tc>
        <w:tc>
          <w:tcPr>
            <w:tcW w:w="0" w:type="auto"/>
            <w:shd w:val="clear" w:color="auto" w:fill="DFD7C2"/>
            <w:noWrap/>
            <w:vAlign w:val="bottom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1"/>
                <w:szCs w:val="11"/>
                <w:lang w:eastAsia="ru-RU"/>
              </w:rPr>
              <w:drawing>
                <wp:inline distT="0" distB="0" distL="0" distR="0">
                  <wp:extent cx="287020" cy="77470"/>
                  <wp:effectExtent l="19050" t="0" r="0" b="0"/>
                  <wp:docPr id="24" name="Рисунок 7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 30% </w:t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lang w:eastAsia="ru-RU"/>
              </w:rPr>
              <w:t>(31)</w:t>
            </w:r>
          </w:p>
        </w:tc>
      </w:tr>
      <w:tr w:rsidR="000A426D" w:rsidRPr="000A426D" w:rsidTr="000A426D">
        <w:trPr>
          <w:trHeight w:val="60"/>
        </w:trPr>
        <w:tc>
          <w:tcPr>
            <w:tcW w:w="0" w:type="auto"/>
            <w:gridSpan w:val="2"/>
            <w:shd w:val="clear" w:color="auto" w:fill="DFD7C2"/>
            <w:vAlign w:val="center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11"/>
                <w:lang w:eastAsia="ru-RU"/>
              </w:rPr>
            </w:pPr>
          </w:p>
        </w:tc>
      </w:tr>
      <w:tr w:rsidR="000A426D" w:rsidRPr="000A426D" w:rsidTr="000A426D">
        <w:tc>
          <w:tcPr>
            <w:tcW w:w="2500" w:type="pct"/>
            <w:shd w:val="clear" w:color="auto" w:fill="DFD7C2"/>
            <w:hideMark/>
          </w:tcPr>
          <w:p w:rsidR="000A426D" w:rsidRPr="000A426D" w:rsidRDefault="000A426D" w:rsidP="000A426D">
            <w:pPr>
              <w:spacing w:after="0" w:line="240" w:lineRule="auto"/>
              <w:ind w:left="188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Полуэктов М.</w:t>
            </w:r>
          </w:p>
        </w:tc>
        <w:tc>
          <w:tcPr>
            <w:tcW w:w="0" w:type="auto"/>
            <w:shd w:val="clear" w:color="auto" w:fill="DFD7C2"/>
            <w:noWrap/>
            <w:vAlign w:val="bottom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1"/>
                <w:szCs w:val="11"/>
                <w:lang w:eastAsia="ru-RU"/>
              </w:rPr>
              <w:drawing>
                <wp:inline distT="0" distB="0" distL="0" distR="0">
                  <wp:extent cx="29845" cy="77470"/>
                  <wp:effectExtent l="19050" t="0" r="8255" b="0"/>
                  <wp:docPr id="23" name="Рисунок 8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 3% </w:t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lang w:eastAsia="ru-RU"/>
              </w:rPr>
              <w:t>(3)</w:t>
            </w:r>
          </w:p>
        </w:tc>
      </w:tr>
      <w:tr w:rsidR="000A426D" w:rsidRPr="000A426D" w:rsidTr="000A426D">
        <w:trPr>
          <w:trHeight w:val="60"/>
        </w:trPr>
        <w:tc>
          <w:tcPr>
            <w:tcW w:w="0" w:type="auto"/>
            <w:gridSpan w:val="2"/>
            <w:shd w:val="clear" w:color="auto" w:fill="DFD7C2"/>
            <w:vAlign w:val="center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11"/>
                <w:lang w:eastAsia="ru-RU"/>
              </w:rPr>
            </w:pPr>
          </w:p>
        </w:tc>
      </w:tr>
      <w:tr w:rsidR="000A426D" w:rsidRPr="000A426D" w:rsidTr="000A426D">
        <w:tc>
          <w:tcPr>
            <w:tcW w:w="2500" w:type="pct"/>
            <w:shd w:val="clear" w:color="auto" w:fill="DFD7C2"/>
            <w:hideMark/>
          </w:tcPr>
          <w:p w:rsidR="000A426D" w:rsidRPr="000A426D" w:rsidRDefault="000A426D" w:rsidP="000A426D">
            <w:pPr>
              <w:spacing w:after="0" w:line="240" w:lineRule="auto"/>
              <w:ind w:left="188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Фурсеев</w:t>
            </w:r>
            <w:proofErr w:type="spellEnd"/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 xml:space="preserve"> Е.</w:t>
            </w:r>
          </w:p>
        </w:tc>
        <w:tc>
          <w:tcPr>
            <w:tcW w:w="0" w:type="auto"/>
            <w:shd w:val="clear" w:color="auto" w:fill="DFD7C2"/>
            <w:noWrap/>
            <w:vAlign w:val="bottom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1"/>
                <w:szCs w:val="11"/>
                <w:lang w:eastAsia="ru-RU"/>
              </w:rPr>
              <w:drawing>
                <wp:inline distT="0" distB="0" distL="0" distR="0">
                  <wp:extent cx="59690" cy="77470"/>
                  <wp:effectExtent l="19050" t="0" r="0" b="0"/>
                  <wp:docPr id="22" name="Рисунок 9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 6% </w:t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lang w:eastAsia="ru-RU"/>
              </w:rPr>
              <w:t>(6)</w:t>
            </w:r>
          </w:p>
        </w:tc>
      </w:tr>
      <w:tr w:rsidR="000A426D" w:rsidRPr="000A426D" w:rsidTr="000A426D">
        <w:trPr>
          <w:trHeight w:val="60"/>
        </w:trPr>
        <w:tc>
          <w:tcPr>
            <w:tcW w:w="0" w:type="auto"/>
            <w:gridSpan w:val="2"/>
            <w:shd w:val="clear" w:color="auto" w:fill="DFD7C2"/>
            <w:vAlign w:val="center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11"/>
                <w:lang w:eastAsia="ru-RU"/>
              </w:rPr>
            </w:pPr>
          </w:p>
        </w:tc>
      </w:tr>
      <w:tr w:rsidR="000A426D" w:rsidRPr="000A426D" w:rsidTr="000A426D">
        <w:tc>
          <w:tcPr>
            <w:tcW w:w="2500" w:type="pct"/>
            <w:shd w:val="clear" w:color="auto" w:fill="DFD7C2"/>
            <w:hideMark/>
          </w:tcPr>
          <w:p w:rsidR="000A426D" w:rsidRPr="000A426D" w:rsidRDefault="000A426D" w:rsidP="000A426D">
            <w:pPr>
              <w:spacing w:after="0" w:line="240" w:lineRule="auto"/>
              <w:ind w:left="188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Эльберг</w:t>
            </w:r>
            <w:proofErr w:type="spellEnd"/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 xml:space="preserve"> В.</w:t>
            </w:r>
          </w:p>
        </w:tc>
        <w:tc>
          <w:tcPr>
            <w:tcW w:w="0" w:type="auto"/>
            <w:shd w:val="clear" w:color="auto" w:fill="DFD7C2"/>
            <w:noWrap/>
            <w:vAlign w:val="bottom"/>
            <w:hideMark/>
          </w:tcPr>
          <w:p w:rsidR="000A426D" w:rsidRPr="000A426D" w:rsidRDefault="000A426D" w:rsidP="000A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1"/>
                <w:szCs w:val="11"/>
                <w:lang w:eastAsia="ru-RU"/>
              </w:rPr>
              <w:drawing>
                <wp:inline distT="0" distB="0" distL="0" distR="0">
                  <wp:extent cx="17780" cy="77470"/>
                  <wp:effectExtent l="19050" t="0" r="1270" b="0"/>
                  <wp:docPr id="21" name="Рисунок 10" descr="http://www.openchess.by/i/scro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penchess.by/i/scro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  <w:t> 2% </w:t>
            </w:r>
            <w:r w:rsidRPr="000A426D">
              <w:rPr>
                <w:rFonts w:ascii="Arial" w:eastAsia="Times New Roman" w:hAnsi="Arial" w:cs="Arial"/>
                <w:color w:val="000000"/>
                <w:sz w:val="11"/>
                <w:lang w:eastAsia="ru-RU"/>
              </w:rPr>
              <w:t>(2)</w:t>
            </w:r>
          </w:p>
        </w:tc>
      </w:tr>
    </w:tbl>
    <w:p w:rsidR="000A426D" w:rsidRPr="00402B72" w:rsidRDefault="000A426D" w:rsidP="00230D4B">
      <w:pPr>
        <w:shd w:val="clear" w:color="auto" w:fill="DFD7C2"/>
        <w:spacing w:before="100" w:beforeAutospacing="1" w:after="100" w:afterAutospacing="1" w:line="240" w:lineRule="auto"/>
        <w:outlineLvl w:val="0"/>
      </w:pPr>
    </w:p>
    <w:sectPr w:rsidR="000A426D" w:rsidRPr="00402B72" w:rsidSect="00E1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84128"/>
    <w:rsid w:val="000A426D"/>
    <w:rsid w:val="00102221"/>
    <w:rsid w:val="001429AA"/>
    <w:rsid w:val="00184128"/>
    <w:rsid w:val="00230D4B"/>
    <w:rsid w:val="00305A8E"/>
    <w:rsid w:val="003B12F8"/>
    <w:rsid w:val="00402B72"/>
    <w:rsid w:val="00584D91"/>
    <w:rsid w:val="005F6339"/>
    <w:rsid w:val="007D459A"/>
    <w:rsid w:val="0084663E"/>
    <w:rsid w:val="008507C4"/>
    <w:rsid w:val="00A13DAE"/>
    <w:rsid w:val="00A447A4"/>
    <w:rsid w:val="00A60E40"/>
    <w:rsid w:val="00B159EF"/>
    <w:rsid w:val="00B9595C"/>
    <w:rsid w:val="00BA23CD"/>
    <w:rsid w:val="00C02F48"/>
    <w:rsid w:val="00CB2E45"/>
    <w:rsid w:val="00D81D72"/>
    <w:rsid w:val="00E14495"/>
    <w:rsid w:val="00E17ADF"/>
    <w:rsid w:val="00E220E6"/>
    <w:rsid w:val="00E57391"/>
    <w:rsid w:val="00EA6354"/>
    <w:rsid w:val="00F33845"/>
    <w:rsid w:val="00FB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F"/>
  </w:style>
  <w:style w:type="paragraph" w:styleId="1">
    <w:name w:val="heading 1"/>
    <w:basedOn w:val="a"/>
    <w:link w:val="10"/>
    <w:uiPriority w:val="9"/>
    <w:qFormat/>
    <w:rsid w:val="00402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2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y">
    <w:name w:val="gray"/>
    <w:basedOn w:val="a0"/>
    <w:rsid w:val="00402B72"/>
  </w:style>
  <w:style w:type="paragraph" w:styleId="a4">
    <w:name w:val="Balloon Text"/>
    <w:basedOn w:val="a"/>
    <w:link w:val="a5"/>
    <w:uiPriority w:val="99"/>
    <w:semiHidden/>
    <w:unhideWhenUsed/>
    <w:rsid w:val="0040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2</cp:revision>
  <dcterms:created xsi:type="dcterms:W3CDTF">2012-12-27T06:39:00Z</dcterms:created>
  <dcterms:modified xsi:type="dcterms:W3CDTF">2012-12-27T06:39:00Z</dcterms:modified>
</cp:coreProperties>
</file>